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B52F2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52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52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2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государственного земельного надзора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52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2F27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(доб.341);</w:t>
      </w:r>
    </w:p>
    <w:p w:rsidR="00B52F27" w:rsidRDefault="00B52F2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Pr="00B52F27" w:rsidRDefault="00B52F2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B5E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на земельные участки в упрощенном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</w:rPr>
        <w:t>5-46-97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B52F2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2B5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00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службы и кадров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031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 поступления и прохождения государственной гражданской службы в Управлении Росреестра по Волгоградской области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3103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3103">
        <w:rPr>
          <w:rFonts w:ascii="Times New Roman" w:hAnsi="Times New Roman" w:cs="Times New Roman"/>
          <w:color w:val="000000" w:themeColor="text1"/>
          <w:sz w:val="28"/>
          <w:szCs w:val="28"/>
        </w:rPr>
        <w:t>95-81-26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101417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52F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624B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B3068"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1D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Михайловка, Кумылженскому и Серафимовичскому районам</w:t>
      </w:r>
      <w:r w:rsidR="002B3068"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24B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</w:t>
      </w:r>
      <w:r w:rsidR="001D4A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8A64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D4A3E">
        <w:rPr>
          <w:rFonts w:ascii="Times New Roman" w:hAnsi="Times New Roman" w:cs="Times New Roman"/>
          <w:color w:val="000000" w:themeColor="text1"/>
          <w:sz w:val="28"/>
          <w:szCs w:val="28"/>
        </w:rPr>
        <w:t>(84463</w:t>
      </w:r>
      <w:r w:rsidR="001D4A3E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4A3E"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D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D4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D710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710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Соблюдение земельного законодательства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</w:rPr>
        <w:t>3-31-37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F27" w:rsidRDefault="00B52F27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отдела 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землеустройства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P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6E4F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Поиск земельных участков, подходящих для жилищного строительства с помощью сервиса «Земля для стройки»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4F07">
        <w:rPr>
          <w:rFonts w:ascii="Times New Roman" w:hAnsi="Times New Roman" w:cs="Times New Roman"/>
          <w:color w:val="000000" w:themeColor="text1"/>
          <w:sz w:val="28"/>
          <w:szCs w:val="28"/>
        </w:rPr>
        <w:t>93-11-64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F27" w:rsidRDefault="00B52F27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Pr="008D4B53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174D6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ноября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2F27" w:rsidRPr="008D4B53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Новоаннинскому, Киквидзенскому и Алексеевскому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37E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документов в электронной форме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</w:rPr>
        <w:t>3-14-38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2F27" w:rsidRPr="008D4B53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городу Волжскому, Ленинскому и Среднеахтубинскому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37E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7EC3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2.00 специалисты Камышинского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P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2F4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 вопросам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</w:rPr>
        <w:t>4-56-14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F27" w:rsidRDefault="00B52F27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542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542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F4B69" w:rsidRPr="002F4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</w:t>
      </w:r>
      <w:r w:rsidR="002F4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нный кадастровый учёт объектов </w:t>
      </w:r>
      <w:r w:rsidR="002F4B69" w:rsidRPr="002F4B6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 w:rsidR="006000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 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4B69"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33-37-87(доб. 4051)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F27" w:rsidRDefault="00B52F27" w:rsidP="00B52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87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87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 отдела</w:t>
      </w:r>
      <w:r w:rsidR="00487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B11" w:rsidRPr="00487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52F27" w:rsidRPr="00B52F27" w:rsidRDefault="00B52F27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87B11" w:rsidRPr="00487B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bookmarkStart w:id="0" w:name="_GoBack"/>
      <w:r w:rsidR="00487B11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7B11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bookmarkEnd w:id="0"/>
      <w:r w:rsidR="00487B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74D65"/>
    <w:rsid w:val="00192619"/>
    <w:rsid w:val="0019495B"/>
    <w:rsid w:val="001A0145"/>
    <w:rsid w:val="001A01D6"/>
    <w:rsid w:val="001A0DB9"/>
    <w:rsid w:val="001B728C"/>
    <w:rsid w:val="001C2D12"/>
    <w:rsid w:val="001C3EBF"/>
    <w:rsid w:val="001D4A3E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B5EC4"/>
    <w:rsid w:val="002C22B9"/>
    <w:rsid w:val="002C5E11"/>
    <w:rsid w:val="002C7A24"/>
    <w:rsid w:val="002E3500"/>
    <w:rsid w:val="002E5E7A"/>
    <w:rsid w:val="002F143A"/>
    <w:rsid w:val="002F4B69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87B11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000A5"/>
    <w:rsid w:val="00610379"/>
    <w:rsid w:val="0062407E"/>
    <w:rsid w:val="00624BE6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E4F07"/>
    <w:rsid w:val="006F3CE2"/>
    <w:rsid w:val="00702EA0"/>
    <w:rsid w:val="00703103"/>
    <w:rsid w:val="00704755"/>
    <w:rsid w:val="00704BA0"/>
    <w:rsid w:val="00704C94"/>
    <w:rsid w:val="00712814"/>
    <w:rsid w:val="00715687"/>
    <w:rsid w:val="00737EC3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0680E"/>
    <w:rsid w:val="00B14E61"/>
    <w:rsid w:val="00B277DD"/>
    <w:rsid w:val="00B42062"/>
    <w:rsid w:val="00B52F27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42CC"/>
    <w:rsid w:val="00D56CC0"/>
    <w:rsid w:val="00D60BE3"/>
    <w:rsid w:val="00D71027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10</cp:revision>
  <cp:lastPrinted>2021-04-01T13:05:00Z</cp:lastPrinted>
  <dcterms:created xsi:type="dcterms:W3CDTF">2023-10-23T12:26:00Z</dcterms:created>
  <dcterms:modified xsi:type="dcterms:W3CDTF">2023-10-24T06:59:00Z</dcterms:modified>
</cp:coreProperties>
</file>